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9D7875" w14:textId="77777777" w:rsidR="00AF3D41" w:rsidRPr="00822AFA" w:rsidRDefault="00AF3D41" w:rsidP="00AF3D41">
      <w:pPr>
        <w:jc w:val="center"/>
        <w:rPr>
          <w:rFonts w:ascii="Calibri" w:hAnsi="Calibri" w:cs="Calibri"/>
          <w:b/>
          <w:sz w:val="24"/>
          <w:szCs w:val="24"/>
        </w:rPr>
      </w:pPr>
      <w:r w:rsidRPr="00822AFA">
        <w:rPr>
          <w:rFonts w:ascii="Calibri" w:hAnsi="Calibri" w:cs="Calibri"/>
          <w:b/>
          <w:sz w:val="24"/>
          <w:szCs w:val="24"/>
        </w:rPr>
        <w:t>Crisis Management Plan</w:t>
      </w:r>
    </w:p>
    <w:p w14:paraId="2107F7B6" w14:textId="4E4F7A05" w:rsidR="00AF3D41" w:rsidRPr="00822AFA" w:rsidRDefault="00AF3D41" w:rsidP="0065490C">
      <w:pPr>
        <w:jc w:val="both"/>
        <w:rPr>
          <w:rFonts w:ascii="Calibri" w:hAnsi="Calibri" w:cs="Calibri"/>
          <w:sz w:val="24"/>
          <w:szCs w:val="24"/>
        </w:rPr>
      </w:pPr>
      <w:r w:rsidRPr="00822AFA">
        <w:rPr>
          <w:rFonts w:ascii="Calibri" w:hAnsi="Calibri" w:cs="Calibri"/>
          <w:sz w:val="24"/>
          <w:szCs w:val="24"/>
        </w:rPr>
        <w:t xml:space="preserve">This Crisis Management Plan is intended to provide communication guidelines for </w:t>
      </w:r>
      <w:r w:rsidR="00822AFA" w:rsidRPr="00822AFA">
        <w:rPr>
          <w:rFonts w:ascii="Calibri" w:hAnsi="Calibri" w:cs="Calibri"/>
          <w:color w:val="FF0000"/>
          <w:sz w:val="24"/>
          <w:szCs w:val="24"/>
        </w:rPr>
        <w:t>[YOUR PROGRAM NAME HERE]</w:t>
      </w:r>
      <w:r w:rsidRPr="00822AFA">
        <w:rPr>
          <w:rFonts w:ascii="Calibri" w:hAnsi="Calibri" w:cs="Calibri"/>
          <w:sz w:val="24"/>
          <w:szCs w:val="24"/>
        </w:rPr>
        <w:t xml:space="preserve"> (hereinafter referred to as </w:t>
      </w:r>
      <w:r w:rsidR="00822AFA" w:rsidRPr="00822AFA">
        <w:rPr>
          <w:rFonts w:ascii="Calibri" w:hAnsi="Calibri" w:cs="Calibri"/>
          <w:color w:val="FF0000"/>
          <w:sz w:val="24"/>
          <w:szCs w:val="24"/>
        </w:rPr>
        <w:t>[YOUR PROGRAM NAME HERE]</w:t>
      </w:r>
      <w:r w:rsidRPr="00822AFA">
        <w:rPr>
          <w:rFonts w:ascii="Calibri" w:hAnsi="Calibri" w:cs="Calibri"/>
          <w:sz w:val="24"/>
          <w:szCs w:val="24"/>
        </w:rPr>
        <w:t xml:space="preserve">) employees, governing body members and volunteers when dealing with a crisis or emergency situation within the </w:t>
      </w:r>
      <w:r w:rsidR="00822AFA" w:rsidRPr="00822AFA">
        <w:rPr>
          <w:rFonts w:ascii="Calibri" w:hAnsi="Calibri" w:cs="Calibri"/>
          <w:color w:val="FF0000"/>
          <w:sz w:val="24"/>
          <w:szCs w:val="24"/>
        </w:rPr>
        <w:t>[YOUR PROGRAM NAME HERE]</w:t>
      </w:r>
      <w:r w:rsidRPr="00822AFA">
        <w:rPr>
          <w:rFonts w:ascii="Calibri" w:hAnsi="Calibri" w:cs="Calibri"/>
          <w:sz w:val="24"/>
          <w:szCs w:val="24"/>
        </w:rPr>
        <w:t xml:space="preserve"> network. The goal of this plan is to ensure that those who are employed by or are representatives of </w:t>
      </w:r>
      <w:r w:rsidR="00822AFA" w:rsidRPr="00822AFA">
        <w:rPr>
          <w:rFonts w:ascii="Calibri" w:hAnsi="Calibri" w:cs="Calibri"/>
          <w:color w:val="FF0000"/>
          <w:sz w:val="24"/>
          <w:szCs w:val="24"/>
        </w:rPr>
        <w:t>[YOUR PROGRAM NAME HERE]</w:t>
      </w:r>
      <w:r w:rsidRPr="00822AFA">
        <w:rPr>
          <w:rFonts w:ascii="Calibri" w:hAnsi="Calibri" w:cs="Calibri"/>
          <w:sz w:val="24"/>
          <w:szCs w:val="24"/>
        </w:rPr>
        <w:t xml:space="preserve"> are familiar with their role in the event of a crisis.</w:t>
      </w:r>
    </w:p>
    <w:p w14:paraId="49B6BB99" w14:textId="77777777" w:rsidR="00AF3D41" w:rsidRPr="00822AFA" w:rsidRDefault="00AF3D41" w:rsidP="0065490C">
      <w:pPr>
        <w:jc w:val="both"/>
        <w:rPr>
          <w:rFonts w:ascii="Calibri" w:hAnsi="Calibri" w:cs="Calibri"/>
          <w:b/>
          <w:bCs/>
          <w:sz w:val="24"/>
          <w:szCs w:val="24"/>
        </w:rPr>
      </w:pPr>
      <w:r w:rsidRPr="00822AFA">
        <w:rPr>
          <w:rFonts w:ascii="Calibri" w:hAnsi="Calibri" w:cs="Calibri"/>
          <w:b/>
          <w:bCs/>
          <w:sz w:val="24"/>
          <w:szCs w:val="24"/>
        </w:rPr>
        <w:t>Media and Public Relations Policy</w:t>
      </w:r>
    </w:p>
    <w:p w14:paraId="717B5D98" w14:textId="2287A63E" w:rsidR="00AF3D41" w:rsidRPr="00822AFA" w:rsidRDefault="00AF3D41" w:rsidP="0065490C">
      <w:pPr>
        <w:jc w:val="both"/>
        <w:rPr>
          <w:rFonts w:ascii="Calibri" w:hAnsi="Calibri" w:cs="Calibri"/>
          <w:sz w:val="24"/>
          <w:szCs w:val="24"/>
        </w:rPr>
      </w:pPr>
      <w:r w:rsidRPr="00822AFA">
        <w:rPr>
          <w:rFonts w:ascii="Calibri" w:hAnsi="Calibri" w:cs="Calibri"/>
          <w:sz w:val="24"/>
          <w:szCs w:val="24"/>
        </w:rPr>
        <w:t xml:space="preserve">In the event of a crisis, all staff members, board members and volunteers are to direct all questions to the </w:t>
      </w:r>
      <w:r w:rsidR="00822AFA" w:rsidRPr="00822AFA">
        <w:rPr>
          <w:rFonts w:ascii="Calibri" w:hAnsi="Calibri" w:cs="Calibri"/>
          <w:color w:val="FF0000"/>
          <w:sz w:val="24"/>
          <w:szCs w:val="24"/>
        </w:rPr>
        <w:t>[YOUR PROGRAM NAME HERE]</w:t>
      </w:r>
      <w:r w:rsidRPr="00822AFA">
        <w:rPr>
          <w:rFonts w:ascii="Calibri" w:hAnsi="Calibri" w:cs="Calibri"/>
          <w:sz w:val="24"/>
          <w:szCs w:val="24"/>
        </w:rPr>
        <w:t xml:space="preserve"> Executive Director and/or Board President. Only th</w:t>
      </w:r>
      <w:bookmarkStart w:id="0" w:name="_GoBack"/>
      <w:bookmarkEnd w:id="0"/>
      <w:r w:rsidRPr="00822AFA">
        <w:rPr>
          <w:rFonts w:ascii="Calibri" w:hAnsi="Calibri" w:cs="Calibri"/>
          <w:sz w:val="24"/>
          <w:szCs w:val="24"/>
        </w:rPr>
        <w:t>e Board President and the Executive Director are to</w:t>
      </w:r>
      <w:r w:rsidR="00EF4691" w:rsidRPr="00822AFA">
        <w:rPr>
          <w:rFonts w:ascii="Calibri" w:hAnsi="Calibri" w:cs="Calibri"/>
          <w:sz w:val="24"/>
          <w:szCs w:val="24"/>
        </w:rPr>
        <w:t xml:space="preserve"> </w:t>
      </w:r>
      <w:r w:rsidRPr="00822AFA">
        <w:rPr>
          <w:rFonts w:ascii="Calibri" w:hAnsi="Calibri" w:cs="Calibri"/>
          <w:sz w:val="24"/>
          <w:szCs w:val="24"/>
        </w:rPr>
        <w:t>make direct contact with the media.</w:t>
      </w:r>
    </w:p>
    <w:p w14:paraId="24C271DA" w14:textId="77777777" w:rsidR="00AF3D41" w:rsidRPr="00822AFA" w:rsidRDefault="00AF3D41" w:rsidP="0065490C">
      <w:pPr>
        <w:jc w:val="both"/>
        <w:rPr>
          <w:rFonts w:ascii="Calibri" w:hAnsi="Calibri" w:cs="Calibri"/>
          <w:b/>
          <w:bCs/>
          <w:sz w:val="24"/>
          <w:szCs w:val="24"/>
        </w:rPr>
      </w:pPr>
      <w:r w:rsidRPr="00822AFA">
        <w:rPr>
          <w:rFonts w:ascii="Calibri" w:hAnsi="Calibri" w:cs="Calibri"/>
          <w:b/>
          <w:bCs/>
          <w:sz w:val="24"/>
          <w:szCs w:val="24"/>
        </w:rPr>
        <w:t>Crisis Communication Action Plan</w:t>
      </w:r>
    </w:p>
    <w:p w14:paraId="009C0E68" w14:textId="1C9D2887" w:rsidR="00AF3D41" w:rsidRPr="00822AFA" w:rsidRDefault="00AF3D41" w:rsidP="0065490C">
      <w:pPr>
        <w:jc w:val="both"/>
        <w:rPr>
          <w:rFonts w:ascii="Calibri" w:hAnsi="Calibri" w:cs="Calibri"/>
          <w:sz w:val="24"/>
          <w:szCs w:val="24"/>
        </w:rPr>
      </w:pPr>
      <w:r w:rsidRPr="00822AFA">
        <w:rPr>
          <w:rFonts w:ascii="Calibri" w:hAnsi="Calibri" w:cs="Calibri"/>
          <w:sz w:val="24"/>
          <w:szCs w:val="24"/>
        </w:rPr>
        <w:t>1. When any staff member, board member or volunteer receives information, which can be considered a</w:t>
      </w:r>
      <w:r w:rsidR="00EF4691" w:rsidRPr="00822AFA">
        <w:rPr>
          <w:rFonts w:ascii="Calibri" w:hAnsi="Calibri" w:cs="Calibri"/>
          <w:sz w:val="24"/>
          <w:szCs w:val="24"/>
        </w:rPr>
        <w:t xml:space="preserve"> </w:t>
      </w:r>
      <w:r w:rsidRPr="00822AFA">
        <w:rPr>
          <w:rFonts w:ascii="Calibri" w:hAnsi="Calibri" w:cs="Calibri"/>
          <w:sz w:val="24"/>
          <w:szCs w:val="24"/>
        </w:rPr>
        <w:t>crisis to the organization, they are to notify the Executive Director and Board President immediately.</w:t>
      </w:r>
      <w:r w:rsidR="00EF4691" w:rsidRPr="00822AFA">
        <w:rPr>
          <w:rFonts w:ascii="Calibri" w:hAnsi="Calibri" w:cs="Calibri"/>
          <w:sz w:val="24"/>
          <w:szCs w:val="24"/>
        </w:rPr>
        <w:t xml:space="preserve"> </w:t>
      </w:r>
      <w:r w:rsidRPr="00822AFA">
        <w:rPr>
          <w:rFonts w:ascii="Calibri" w:hAnsi="Calibri" w:cs="Calibri"/>
          <w:sz w:val="24"/>
          <w:szCs w:val="24"/>
        </w:rPr>
        <w:t>The Executive Director, with the assistance of the Executive Committee, will review the issue and</w:t>
      </w:r>
      <w:r w:rsidR="00EF4691" w:rsidRPr="00822AFA">
        <w:rPr>
          <w:rFonts w:ascii="Calibri" w:hAnsi="Calibri" w:cs="Calibri"/>
          <w:sz w:val="24"/>
          <w:szCs w:val="24"/>
        </w:rPr>
        <w:t xml:space="preserve"> </w:t>
      </w:r>
      <w:r w:rsidRPr="00822AFA">
        <w:rPr>
          <w:rFonts w:ascii="Calibri" w:hAnsi="Calibri" w:cs="Calibri"/>
          <w:sz w:val="24"/>
          <w:szCs w:val="24"/>
        </w:rPr>
        <w:t>evaluate the impact of the issue to the organization. The Executive Director will also notify National</w:t>
      </w:r>
      <w:r w:rsidR="00EF4691" w:rsidRPr="00822AFA">
        <w:rPr>
          <w:rFonts w:ascii="Calibri" w:hAnsi="Calibri" w:cs="Calibri"/>
          <w:sz w:val="24"/>
          <w:szCs w:val="24"/>
        </w:rPr>
        <w:t xml:space="preserve"> </w:t>
      </w:r>
      <w:r w:rsidRPr="00822AFA">
        <w:rPr>
          <w:rFonts w:ascii="Calibri" w:hAnsi="Calibri" w:cs="Calibri"/>
          <w:sz w:val="24"/>
          <w:szCs w:val="24"/>
        </w:rPr>
        <w:t>CASA and local programs if appropriate.</w:t>
      </w:r>
    </w:p>
    <w:p w14:paraId="0F1D7093" w14:textId="458B5F6D" w:rsidR="00AF3D41" w:rsidRPr="00822AFA" w:rsidRDefault="00AF3D41" w:rsidP="0065490C">
      <w:pPr>
        <w:jc w:val="both"/>
        <w:rPr>
          <w:rFonts w:ascii="Calibri" w:hAnsi="Calibri" w:cs="Calibri"/>
          <w:sz w:val="24"/>
          <w:szCs w:val="24"/>
        </w:rPr>
      </w:pPr>
      <w:r w:rsidRPr="00822AFA">
        <w:rPr>
          <w:rFonts w:ascii="Calibri" w:hAnsi="Calibri" w:cs="Calibri"/>
          <w:sz w:val="24"/>
          <w:szCs w:val="24"/>
        </w:rPr>
        <w:t>2. Any and all media requests will be directed to the Executive Director or the Board President. At no</w:t>
      </w:r>
      <w:r w:rsidR="00EF4691" w:rsidRPr="00822AFA">
        <w:rPr>
          <w:rFonts w:ascii="Calibri" w:hAnsi="Calibri" w:cs="Calibri"/>
          <w:sz w:val="24"/>
          <w:szCs w:val="24"/>
        </w:rPr>
        <w:t xml:space="preserve"> </w:t>
      </w:r>
      <w:r w:rsidRPr="00822AFA">
        <w:rPr>
          <w:rFonts w:ascii="Calibri" w:hAnsi="Calibri" w:cs="Calibri"/>
          <w:sz w:val="24"/>
          <w:szCs w:val="24"/>
        </w:rPr>
        <w:t>time is it appropriate to say “no comment” as it may lead the media to believe that you are trying to</w:t>
      </w:r>
      <w:r w:rsidR="00EF4691" w:rsidRPr="00822AFA">
        <w:rPr>
          <w:rFonts w:ascii="Calibri" w:hAnsi="Calibri" w:cs="Calibri"/>
          <w:sz w:val="24"/>
          <w:szCs w:val="24"/>
        </w:rPr>
        <w:t xml:space="preserve"> </w:t>
      </w:r>
      <w:r w:rsidRPr="00822AFA">
        <w:rPr>
          <w:rFonts w:ascii="Calibri" w:hAnsi="Calibri" w:cs="Calibri"/>
          <w:sz w:val="24"/>
          <w:szCs w:val="24"/>
        </w:rPr>
        <w:t>hide something. The best response to the media, if you are not the designated spokesperson, is to</w:t>
      </w:r>
      <w:r w:rsidR="00EF4691" w:rsidRPr="00822AFA">
        <w:rPr>
          <w:rFonts w:ascii="Calibri" w:hAnsi="Calibri" w:cs="Calibri"/>
          <w:sz w:val="24"/>
          <w:szCs w:val="24"/>
        </w:rPr>
        <w:t xml:space="preserve"> </w:t>
      </w:r>
      <w:r w:rsidRPr="00822AFA">
        <w:rPr>
          <w:rFonts w:ascii="Calibri" w:hAnsi="Calibri" w:cs="Calibri"/>
          <w:sz w:val="24"/>
          <w:szCs w:val="24"/>
        </w:rPr>
        <w:t>provide them with the Executive Director or Board President’s contact information or say something</w:t>
      </w:r>
      <w:r w:rsidR="00EF4691" w:rsidRPr="00822AFA">
        <w:rPr>
          <w:rFonts w:ascii="Calibri" w:hAnsi="Calibri" w:cs="Calibri"/>
          <w:sz w:val="24"/>
          <w:szCs w:val="24"/>
        </w:rPr>
        <w:t xml:space="preserve"> </w:t>
      </w:r>
      <w:r w:rsidRPr="00822AFA">
        <w:rPr>
          <w:rFonts w:ascii="Calibri" w:hAnsi="Calibri" w:cs="Calibri"/>
          <w:sz w:val="24"/>
          <w:szCs w:val="24"/>
        </w:rPr>
        <w:t>like: “I’ll get back with you or have our Executive Director or Board President call you.”</w:t>
      </w:r>
    </w:p>
    <w:p w14:paraId="773540ED" w14:textId="7FA8A5D0" w:rsidR="00AF3D41" w:rsidRPr="00822AFA" w:rsidRDefault="00AF3D41" w:rsidP="0065490C">
      <w:pPr>
        <w:jc w:val="both"/>
        <w:rPr>
          <w:rFonts w:ascii="Calibri" w:hAnsi="Calibri" w:cs="Calibri"/>
          <w:sz w:val="24"/>
          <w:szCs w:val="24"/>
        </w:rPr>
      </w:pPr>
      <w:r w:rsidRPr="00822AFA">
        <w:rPr>
          <w:rFonts w:ascii="Calibri" w:hAnsi="Calibri" w:cs="Calibri"/>
          <w:sz w:val="24"/>
          <w:szCs w:val="24"/>
        </w:rPr>
        <w:t>3. At no time shall any staff, board members or volunteers speak with members of the media or</w:t>
      </w:r>
      <w:r w:rsidR="00EF4691" w:rsidRPr="00822AFA">
        <w:rPr>
          <w:rFonts w:ascii="Calibri" w:hAnsi="Calibri" w:cs="Calibri"/>
          <w:sz w:val="24"/>
          <w:szCs w:val="24"/>
        </w:rPr>
        <w:t xml:space="preserve"> </w:t>
      </w:r>
      <w:r w:rsidRPr="00822AFA">
        <w:rPr>
          <w:rFonts w:ascii="Calibri" w:hAnsi="Calibri" w:cs="Calibri"/>
          <w:sz w:val="24"/>
          <w:szCs w:val="24"/>
        </w:rPr>
        <w:t>community members regarding a situation of this nature until directed to do so by the Executive</w:t>
      </w:r>
      <w:r w:rsidR="00BB26FE" w:rsidRPr="00822AFA">
        <w:rPr>
          <w:rFonts w:ascii="Calibri" w:hAnsi="Calibri" w:cs="Calibri"/>
          <w:sz w:val="24"/>
          <w:szCs w:val="24"/>
        </w:rPr>
        <w:t xml:space="preserve"> </w:t>
      </w:r>
      <w:r w:rsidRPr="00822AFA">
        <w:rPr>
          <w:rFonts w:ascii="Calibri" w:hAnsi="Calibri" w:cs="Calibri"/>
          <w:sz w:val="24"/>
          <w:szCs w:val="24"/>
        </w:rPr>
        <w:t>Director or Board President.</w:t>
      </w:r>
    </w:p>
    <w:p w14:paraId="126F3DEF" w14:textId="697549AA" w:rsidR="00AF3D41" w:rsidRPr="00822AFA" w:rsidRDefault="00AF3D41" w:rsidP="0065490C">
      <w:pPr>
        <w:jc w:val="both"/>
        <w:rPr>
          <w:rFonts w:ascii="Calibri" w:hAnsi="Calibri" w:cs="Calibri"/>
          <w:sz w:val="24"/>
          <w:szCs w:val="24"/>
        </w:rPr>
      </w:pPr>
      <w:r w:rsidRPr="00822AFA">
        <w:rPr>
          <w:rFonts w:ascii="Calibri" w:hAnsi="Calibri" w:cs="Calibri"/>
          <w:sz w:val="24"/>
          <w:szCs w:val="24"/>
        </w:rPr>
        <w:t>4. It is policy for the Executive Director or Board President, when called by the media during a crisis</w:t>
      </w:r>
      <w:r w:rsidR="00EF4691" w:rsidRPr="00822AFA">
        <w:rPr>
          <w:rFonts w:ascii="Calibri" w:hAnsi="Calibri" w:cs="Calibri"/>
          <w:sz w:val="24"/>
          <w:szCs w:val="24"/>
        </w:rPr>
        <w:t xml:space="preserve"> </w:t>
      </w:r>
      <w:r w:rsidRPr="00822AFA">
        <w:rPr>
          <w:rFonts w:ascii="Calibri" w:hAnsi="Calibri" w:cs="Calibri"/>
          <w:sz w:val="24"/>
          <w:szCs w:val="24"/>
        </w:rPr>
        <w:t>situation, to request what the press would like to know; reporter’s deadline; and to take time to</w:t>
      </w:r>
      <w:r w:rsidR="00EF4691" w:rsidRPr="00822AFA">
        <w:rPr>
          <w:rFonts w:ascii="Calibri" w:hAnsi="Calibri" w:cs="Calibri"/>
          <w:sz w:val="24"/>
          <w:szCs w:val="24"/>
        </w:rPr>
        <w:t xml:space="preserve"> </w:t>
      </w:r>
      <w:r w:rsidRPr="00822AFA">
        <w:rPr>
          <w:rFonts w:ascii="Calibri" w:hAnsi="Calibri" w:cs="Calibri"/>
          <w:sz w:val="24"/>
          <w:szCs w:val="24"/>
        </w:rPr>
        <w:t>formulate a response before returning the call.</w:t>
      </w:r>
    </w:p>
    <w:p w14:paraId="53E84835" w14:textId="5240687F" w:rsidR="00AF3D41" w:rsidRPr="00822AFA" w:rsidRDefault="00AF3D41" w:rsidP="0065490C">
      <w:pPr>
        <w:jc w:val="both"/>
        <w:rPr>
          <w:rFonts w:ascii="Calibri" w:hAnsi="Calibri" w:cs="Calibri"/>
          <w:sz w:val="24"/>
          <w:szCs w:val="24"/>
        </w:rPr>
      </w:pPr>
      <w:r w:rsidRPr="00822AFA">
        <w:rPr>
          <w:rFonts w:ascii="Calibri" w:hAnsi="Calibri" w:cs="Calibri"/>
          <w:sz w:val="24"/>
          <w:szCs w:val="24"/>
        </w:rPr>
        <w:t>5. It is important for the Executive Director or Board President to respond to the media in a timely</w:t>
      </w:r>
      <w:r w:rsidR="00EF4691" w:rsidRPr="00822AFA">
        <w:rPr>
          <w:rFonts w:ascii="Calibri" w:hAnsi="Calibri" w:cs="Calibri"/>
          <w:sz w:val="24"/>
          <w:szCs w:val="24"/>
        </w:rPr>
        <w:t xml:space="preserve"> </w:t>
      </w:r>
      <w:r w:rsidRPr="00822AFA">
        <w:rPr>
          <w:rFonts w:ascii="Calibri" w:hAnsi="Calibri" w:cs="Calibri"/>
          <w:sz w:val="24"/>
          <w:szCs w:val="24"/>
        </w:rPr>
        <w:t>fashion. The information given to the media should be considered when updating social media,</w:t>
      </w:r>
      <w:r w:rsidR="00EF4691" w:rsidRPr="00822AFA">
        <w:rPr>
          <w:rFonts w:ascii="Calibri" w:hAnsi="Calibri" w:cs="Calibri"/>
          <w:sz w:val="24"/>
          <w:szCs w:val="24"/>
        </w:rPr>
        <w:t xml:space="preserve"> </w:t>
      </w:r>
      <w:r w:rsidRPr="00822AFA">
        <w:rPr>
          <w:rFonts w:ascii="Calibri" w:hAnsi="Calibri" w:cs="Calibri"/>
          <w:sz w:val="24"/>
          <w:szCs w:val="24"/>
        </w:rPr>
        <w:t xml:space="preserve">websites or other communication outlets. Information sharing between </w:t>
      </w:r>
      <w:r w:rsidR="00822AFA" w:rsidRPr="00822AFA">
        <w:rPr>
          <w:rFonts w:ascii="Calibri" w:hAnsi="Calibri" w:cs="Calibri"/>
          <w:color w:val="FF0000"/>
          <w:sz w:val="24"/>
          <w:szCs w:val="24"/>
        </w:rPr>
        <w:t>[YOUR PROGRAM NAME HERE]</w:t>
      </w:r>
      <w:r w:rsidRPr="00822AFA">
        <w:rPr>
          <w:rFonts w:ascii="Calibri" w:hAnsi="Calibri" w:cs="Calibri"/>
          <w:sz w:val="24"/>
          <w:szCs w:val="24"/>
        </w:rPr>
        <w:t xml:space="preserve"> and others should</w:t>
      </w:r>
      <w:r w:rsidR="00EF4691" w:rsidRPr="00822AFA">
        <w:rPr>
          <w:rFonts w:ascii="Calibri" w:hAnsi="Calibri" w:cs="Calibri"/>
          <w:sz w:val="24"/>
          <w:szCs w:val="24"/>
        </w:rPr>
        <w:t xml:space="preserve"> </w:t>
      </w:r>
      <w:r w:rsidRPr="00822AFA">
        <w:rPr>
          <w:rFonts w:ascii="Calibri" w:hAnsi="Calibri" w:cs="Calibri"/>
          <w:sz w:val="24"/>
          <w:szCs w:val="24"/>
        </w:rPr>
        <w:t>be honest, timely and direct.</w:t>
      </w:r>
    </w:p>
    <w:p w14:paraId="67AAE7A8" w14:textId="6E803FB5" w:rsidR="00AF3D41" w:rsidRPr="00822AFA" w:rsidRDefault="00AF3D41" w:rsidP="0065490C">
      <w:pPr>
        <w:jc w:val="both"/>
        <w:rPr>
          <w:rFonts w:ascii="Calibri" w:hAnsi="Calibri" w:cs="Calibri"/>
          <w:sz w:val="24"/>
          <w:szCs w:val="24"/>
        </w:rPr>
      </w:pPr>
      <w:r w:rsidRPr="00822AFA">
        <w:rPr>
          <w:rFonts w:ascii="Calibri" w:hAnsi="Calibri" w:cs="Calibri"/>
          <w:sz w:val="24"/>
          <w:szCs w:val="24"/>
        </w:rPr>
        <w:t xml:space="preserve">6. As the extent of the crisis becomes clear, the Executive Director will contact the </w:t>
      </w:r>
      <w:r w:rsidR="00822AFA" w:rsidRPr="00822AFA">
        <w:rPr>
          <w:rFonts w:ascii="Calibri" w:hAnsi="Calibri" w:cs="Calibri"/>
          <w:color w:val="FF0000"/>
          <w:sz w:val="24"/>
          <w:szCs w:val="24"/>
        </w:rPr>
        <w:t>[YOUR PROGRAM NAME HERE]</w:t>
      </w:r>
      <w:r w:rsidRPr="00822AFA">
        <w:rPr>
          <w:rFonts w:ascii="Calibri" w:hAnsi="Calibri" w:cs="Calibri"/>
          <w:sz w:val="24"/>
          <w:szCs w:val="24"/>
        </w:rPr>
        <w:t xml:space="preserve"> Board,</w:t>
      </w:r>
      <w:r w:rsidR="00EF4691" w:rsidRPr="00822AFA">
        <w:rPr>
          <w:rFonts w:ascii="Calibri" w:hAnsi="Calibri" w:cs="Calibri"/>
          <w:sz w:val="24"/>
          <w:szCs w:val="24"/>
        </w:rPr>
        <w:t xml:space="preserve"> </w:t>
      </w:r>
      <w:r w:rsidRPr="00822AFA">
        <w:rPr>
          <w:rFonts w:ascii="Calibri" w:hAnsi="Calibri" w:cs="Calibri"/>
          <w:sz w:val="24"/>
          <w:szCs w:val="24"/>
        </w:rPr>
        <w:t xml:space="preserve">National CASA and local programs to inform them of the crisis, </w:t>
      </w:r>
      <w:r w:rsidRPr="00822AFA">
        <w:rPr>
          <w:rFonts w:ascii="Calibri" w:hAnsi="Calibri" w:cs="Calibri"/>
          <w:sz w:val="24"/>
          <w:szCs w:val="24"/>
        </w:rPr>
        <w:lastRenderedPageBreak/>
        <w:t>what steps have been taken, to request</w:t>
      </w:r>
      <w:r w:rsidR="00EF4691" w:rsidRPr="00822AFA">
        <w:rPr>
          <w:rFonts w:ascii="Calibri" w:hAnsi="Calibri" w:cs="Calibri"/>
          <w:sz w:val="24"/>
          <w:szCs w:val="24"/>
        </w:rPr>
        <w:t xml:space="preserve"> </w:t>
      </w:r>
      <w:r w:rsidRPr="00822AFA">
        <w:rPr>
          <w:rFonts w:ascii="Calibri" w:hAnsi="Calibri" w:cs="Calibri"/>
          <w:sz w:val="24"/>
          <w:szCs w:val="24"/>
        </w:rPr>
        <w:t>guidance, and to ask for their help in disseminating information to other partners.</w:t>
      </w:r>
    </w:p>
    <w:p w14:paraId="532485BD" w14:textId="77777777" w:rsidR="00AF3D41" w:rsidRPr="00822AFA" w:rsidRDefault="00AF3D41" w:rsidP="0065490C">
      <w:pPr>
        <w:jc w:val="both"/>
        <w:rPr>
          <w:rFonts w:ascii="Calibri" w:hAnsi="Calibri" w:cs="Calibri"/>
          <w:sz w:val="24"/>
          <w:szCs w:val="24"/>
        </w:rPr>
      </w:pPr>
    </w:p>
    <w:p w14:paraId="22860C52" w14:textId="77777777" w:rsidR="00AF3D41" w:rsidRPr="00822AFA" w:rsidRDefault="00AF3D41" w:rsidP="0065490C">
      <w:pPr>
        <w:jc w:val="both"/>
        <w:rPr>
          <w:rFonts w:ascii="Calibri" w:hAnsi="Calibri" w:cs="Calibri"/>
          <w:sz w:val="24"/>
          <w:szCs w:val="24"/>
        </w:rPr>
      </w:pPr>
      <w:r w:rsidRPr="00822AFA">
        <w:rPr>
          <w:rFonts w:ascii="Calibri" w:hAnsi="Calibri" w:cs="Calibri"/>
          <w:sz w:val="24"/>
          <w:szCs w:val="24"/>
        </w:rPr>
        <w:t>7. Every crisis is documented by the Executive Director and includes the following points at a minimum:</w:t>
      </w:r>
    </w:p>
    <w:p w14:paraId="0B937C09" w14:textId="77777777" w:rsidR="00AF3D41" w:rsidRPr="00822AFA" w:rsidRDefault="00AF3D41" w:rsidP="0065490C">
      <w:pPr>
        <w:jc w:val="both"/>
        <w:rPr>
          <w:rFonts w:ascii="Calibri" w:hAnsi="Calibri" w:cs="Calibri"/>
          <w:sz w:val="24"/>
          <w:szCs w:val="24"/>
        </w:rPr>
      </w:pPr>
      <w:r w:rsidRPr="00822AFA">
        <w:rPr>
          <w:rFonts w:ascii="Calibri" w:hAnsi="Calibri" w:cs="Calibri"/>
          <w:sz w:val="24"/>
          <w:szCs w:val="24"/>
        </w:rPr>
        <w:t>• Detail of the Crisis</w:t>
      </w:r>
    </w:p>
    <w:p w14:paraId="340A1B5E" w14:textId="77777777" w:rsidR="00AF3D41" w:rsidRPr="00822AFA" w:rsidRDefault="00AF3D41" w:rsidP="0065490C">
      <w:pPr>
        <w:jc w:val="both"/>
        <w:rPr>
          <w:rFonts w:ascii="Calibri" w:hAnsi="Calibri" w:cs="Calibri"/>
          <w:sz w:val="24"/>
          <w:szCs w:val="24"/>
        </w:rPr>
      </w:pPr>
      <w:r w:rsidRPr="00822AFA">
        <w:rPr>
          <w:rFonts w:ascii="Calibri" w:hAnsi="Calibri" w:cs="Calibri"/>
          <w:sz w:val="24"/>
          <w:szCs w:val="24"/>
        </w:rPr>
        <w:t>• Position of the Organization</w:t>
      </w:r>
    </w:p>
    <w:p w14:paraId="02C8C489" w14:textId="77777777" w:rsidR="00AF3D41" w:rsidRPr="00822AFA" w:rsidRDefault="00AF3D41" w:rsidP="0065490C">
      <w:pPr>
        <w:jc w:val="both"/>
        <w:rPr>
          <w:rFonts w:ascii="Calibri" w:hAnsi="Calibri" w:cs="Calibri"/>
          <w:sz w:val="24"/>
          <w:szCs w:val="24"/>
        </w:rPr>
      </w:pPr>
      <w:r w:rsidRPr="00822AFA">
        <w:rPr>
          <w:rFonts w:ascii="Calibri" w:hAnsi="Calibri" w:cs="Calibri"/>
          <w:sz w:val="24"/>
          <w:szCs w:val="24"/>
        </w:rPr>
        <w:t>• How the crisis was communicated internally and externally</w:t>
      </w:r>
    </w:p>
    <w:p w14:paraId="6B287802" w14:textId="77777777" w:rsidR="00AF3D41" w:rsidRPr="00822AFA" w:rsidRDefault="00AF3D41" w:rsidP="0065490C">
      <w:pPr>
        <w:jc w:val="both"/>
        <w:rPr>
          <w:rFonts w:ascii="Calibri" w:hAnsi="Calibri" w:cs="Calibri"/>
          <w:sz w:val="24"/>
          <w:szCs w:val="24"/>
        </w:rPr>
      </w:pPr>
      <w:r w:rsidRPr="00822AFA">
        <w:rPr>
          <w:rFonts w:ascii="Calibri" w:hAnsi="Calibri" w:cs="Calibri"/>
          <w:sz w:val="24"/>
          <w:szCs w:val="24"/>
        </w:rPr>
        <w:t>• Resolution of the crisis</w:t>
      </w:r>
    </w:p>
    <w:p w14:paraId="73E4E48C" w14:textId="3E1E610D" w:rsidR="00AF3D41" w:rsidRPr="00822AFA" w:rsidRDefault="00AF3D41" w:rsidP="0065490C">
      <w:pPr>
        <w:jc w:val="both"/>
        <w:rPr>
          <w:rFonts w:ascii="Calibri" w:hAnsi="Calibri" w:cs="Calibri"/>
          <w:sz w:val="24"/>
          <w:szCs w:val="24"/>
        </w:rPr>
      </w:pPr>
      <w:r w:rsidRPr="00822AFA">
        <w:rPr>
          <w:rFonts w:ascii="Calibri" w:hAnsi="Calibri" w:cs="Calibri"/>
          <w:sz w:val="24"/>
          <w:szCs w:val="24"/>
        </w:rPr>
        <w:t>• Any policy or procedural changes that should occur as a result of the crisis or communication</w:t>
      </w:r>
      <w:r w:rsidR="00EF4691" w:rsidRPr="00822AFA">
        <w:rPr>
          <w:rFonts w:ascii="Calibri" w:hAnsi="Calibri" w:cs="Calibri"/>
          <w:sz w:val="24"/>
          <w:szCs w:val="24"/>
        </w:rPr>
        <w:t xml:space="preserve"> </w:t>
      </w:r>
      <w:r w:rsidRPr="00822AFA">
        <w:rPr>
          <w:rFonts w:ascii="Calibri" w:hAnsi="Calibri" w:cs="Calibri"/>
          <w:sz w:val="24"/>
          <w:szCs w:val="24"/>
        </w:rPr>
        <w:t>process</w:t>
      </w:r>
    </w:p>
    <w:p w14:paraId="2F20BFDA" w14:textId="77777777" w:rsidR="00AF3D41" w:rsidRPr="00822AFA" w:rsidRDefault="00AF3D41" w:rsidP="0065490C">
      <w:pPr>
        <w:jc w:val="both"/>
        <w:rPr>
          <w:rFonts w:ascii="Calibri" w:hAnsi="Calibri" w:cs="Calibri"/>
          <w:b/>
          <w:bCs/>
          <w:sz w:val="24"/>
          <w:szCs w:val="24"/>
        </w:rPr>
      </w:pPr>
      <w:r w:rsidRPr="00822AFA">
        <w:rPr>
          <w:rFonts w:ascii="Calibri" w:hAnsi="Calibri" w:cs="Calibri"/>
          <w:b/>
          <w:bCs/>
          <w:sz w:val="24"/>
          <w:szCs w:val="24"/>
        </w:rPr>
        <w:t>Preparation of Crisis Responses</w:t>
      </w:r>
    </w:p>
    <w:p w14:paraId="166CE4BE" w14:textId="77777777" w:rsidR="00AF3D41" w:rsidRPr="00822AFA" w:rsidRDefault="00AF3D41" w:rsidP="0065490C">
      <w:pPr>
        <w:jc w:val="both"/>
        <w:rPr>
          <w:rFonts w:ascii="Calibri" w:hAnsi="Calibri" w:cs="Calibri"/>
          <w:sz w:val="24"/>
          <w:szCs w:val="24"/>
        </w:rPr>
      </w:pPr>
      <w:r w:rsidRPr="00822AFA">
        <w:rPr>
          <w:rFonts w:ascii="Calibri" w:hAnsi="Calibri" w:cs="Calibri"/>
          <w:sz w:val="24"/>
          <w:szCs w:val="24"/>
        </w:rPr>
        <w:t>When preparing policy statements, the following general principles can help:</w:t>
      </w:r>
    </w:p>
    <w:p w14:paraId="75E202DA" w14:textId="16FA0010" w:rsidR="00AF3D41" w:rsidRPr="00822AFA" w:rsidRDefault="00AF3D41" w:rsidP="0065490C">
      <w:pPr>
        <w:jc w:val="both"/>
        <w:rPr>
          <w:rFonts w:ascii="Calibri" w:hAnsi="Calibri" w:cs="Calibri"/>
          <w:sz w:val="24"/>
          <w:szCs w:val="24"/>
        </w:rPr>
      </w:pPr>
      <w:r w:rsidRPr="00822AFA">
        <w:rPr>
          <w:rFonts w:ascii="Calibri" w:hAnsi="Calibri" w:cs="Calibri"/>
          <w:sz w:val="24"/>
          <w:szCs w:val="24"/>
        </w:rPr>
        <w:t>• When responding to a crisis situation, the response should be honest, timely and direct. Having a</w:t>
      </w:r>
      <w:r w:rsidR="00EF4691" w:rsidRPr="00822AFA">
        <w:rPr>
          <w:rFonts w:ascii="Calibri" w:hAnsi="Calibri" w:cs="Calibri"/>
          <w:sz w:val="24"/>
          <w:szCs w:val="24"/>
        </w:rPr>
        <w:t xml:space="preserve"> </w:t>
      </w:r>
      <w:r w:rsidRPr="00822AFA">
        <w:rPr>
          <w:rFonts w:ascii="Calibri" w:hAnsi="Calibri" w:cs="Calibri"/>
          <w:sz w:val="24"/>
          <w:szCs w:val="24"/>
        </w:rPr>
        <w:t>prepared, approved and distributed policy document will help you resist the temptation to say “no</w:t>
      </w:r>
      <w:r w:rsidR="00EF4691" w:rsidRPr="00822AFA">
        <w:rPr>
          <w:rFonts w:ascii="Calibri" w:hAnsi="Calibri" w:cs="Calibri"/>
          <w:sz w:val="24"/>
          <w:szCs w:val="24"/>
        </w:rPr>
        <w:t xml:space="preserve"> </w:t>
      </w:r>
      <w:r w:rsidRPr="00822AFA">
        <w:rPr>
          <w:rFonts w:ascii="Calibri" w:hAnsi="Calibri" w:cs="Calibri"/>
          <w:sz w:val="24"/>
          <w:szCs w:val="24"/>
        </w:rPr>
        <w:t>comment” or have your agency appear uncooperative or secretive during a crisis situation.</w:t>
      </w:r>
    </w:p>
    <w:p w14:paraId="6A1BDA46" w14:textId="38D0B026" w:rsidR="00AF3D41" w:rsidRPr="00822AFA" w:rsidRDefault="00AF3D41" w:rsidP="0065490C">
      <w:pPr>
        <w:jc w:val="both"/>
        <w:rPr>
          <w:rFonts w:ascii="Calibri" w:hAnsi="Calibri" w:cs="Calibri"/>
          <w:sz w:val="24"/>
          <w:szCs w:val="24"/>
        </w:rPr>
      </w:pPr>
      <w:r w:rsidRPr="00822AFA">
        <w:rPr>
          <w:rFonts w:ascii="Calibri" w:hAnsi="Calibri" w:cs="Calibri"/>
          <w:sz w:val="24"/>
          <w:szCs w:val="24"/>
        </w:rPr>
        <w:t>• Incorporate your ethical standards into the policy. Do the right thing, being fair to all parties to the</w:t>
      </w:r>
      <w:r w:rsidR="00EF4691" w:rsidRPr="00822AFA">
        <w:rPr>
          <w:rFonts w:ascii="Calibri" w:hAnsi="Calibri" w:cs="Calibri"/>
          <w:sz w:val="24"/>
          <w:szCs w:val="24"/>
        </w:rPr>
        <w:t xml:space="preserve"> </w:t>
      </w:r>
      <w:r w:rsidRPr="00822AFA">
        <w:rPr>
          <w:rFonts w:ascii="Calibri" w:hAnsi="Calibri" w:cs="Calibri"/>
          <w:sz w:val="24"/>
          <w:szCs w:val="24"/>
        </w:rPr>
        <w:t>best of your ability. Think now about how your business practices will be interpreted by the media</w:t>
      </w:r>
      <w:r w:rsidR="00EF4691" w:rsidRPr="00822AFA">
        <w:rPr>
          <w:rFonts w:ascii="Calibri" w:hAnsi="Calibri" w:cs="Calibri"/>
          <w:sz w:val="24"/>
          <w:szCs w:val="24"/>
        </w:rPr>
        <w:t xml:space="preserve"> </w:t>
      </w:r>
      <w:r w:rsidRPr="00822AFA">
        <w:rPr>
          <w:rFonts w:ascii="Calibri" w:hAnsi="Calibri" w:cs="Calibri"/>
          <w:sz w:val="24"/>
          <w:szCs w:val="24"/>
        </w:rPr>
        <w:t>during an emergency.</w:t>
      </w:r>
    </w:p>
    <w:p w14:paraId="2B59FBBA" w14:textId="12E1B719" w:rsidR="00AF3D41" w:rsidRPr="00822AFA" w:rsidRDefault="00AF3D41" w:rsidP="0065490C">
      <w:pPr>
        <w:jc w:val="both"/>
        <w:rPr>
          <w:rFonts w:ascii="Calibri" w:hAnsi="Calibri" w:cs="Calibri"/>
          <w:sz w:val="24"/>
          <w:szCs w:val="24"/>
        </w:rPr>
      </w:pPr>
      <w:r w:rsidRPr="00822AFA">
        <w:rPr>
          <w:rFonts w:ascii="Calibri" w:hAnsi="Calibri" w:cs="Calibri"/>
          <w:sz w:val="24"/>
          <w:szCs w:val="24"/>
        </w:rPr>
        <w:t>• In addition to specific policy statements, it is important to have background information on your</w:t>
      </w:r>
      <w:r w:rsidR="00EF4691" w:rsidRPr="00822AFA">
        <w:rPr>
          <w:rFonts w:ascii="Calibri" w:hAnsi="Calibri" w:cs="Calibri"/>
          <w:sz w:val="24"/>
          <w:szCs w:val="24"/>
        </w:rPr>
        <w:t xml:space="preserve"> </w:t>
      </w:r>
      <w:r w:rsidRPr="00822AFA">
        <w:rPr>
          <w:rFonts w:ascii="Calibri" w:hAnsi="Calibri" w:cs="Calibri"/>
          <w:sz w:val="24"/>
          <w:szCs w:val="24"/>
        </w:rPr>
        <w:t>agency available. It is your responsibility and in your best interest to provide current, complete</w:t>
      </w:r>
      <w:r w:rsidR="00EF4691" w:rsidRPr="00822AFA">
        <w:rPr>
          <w:rFonts w:ascii="Calibri" w:hAnsi="Calibri" w:cs="Calibri"/>
          <w:sz w:val="24"/>
          <w:szCs w:val="24"/>
        </w:rPr>
        <w:t xml:space="preserve"> </w:t>
      </w:r>
      <w:r w:rsidRPr="00822AFA">
        <w:rPr>
          <w:rFonts w:ascii="Calibri" w:hAnsi="Calibri" w:cs="Calibri"/>
          <w:sz w:val="24"/>
          <w:szCs w:val="24"/>
        </w:rPr>
        <w:t>information.</w:t>
      </w:r>
    </w:p>
    <w:p w14:paraId="361ACF89" w14:textId="77777777" w:rsidR="00AF3D41" w:rsidRPr="00822AFA" w:rsidRDefault="00AF3D41" w:rsidP="0065490C">
      <w:pPr>
        <w:jc w:val="both"/>
        <w:rPr>
          <w:rFonts w:ascii="Calibri" w:hAnsi="Calibri" w:cs="Calibri"/>
          <w:sz w:val="24"/>
          <w:szCs w:val="24"/>
        </w:rPr>
      </w:pPr>
      <w:r w:rsidRPr="00822AFA">
        <w:rPr>
          <w:rFonts w:ascii="Calibri" w:hAnsi="Calibri" w:cs="Calibri"/>
          <w:sz w:val="24"/>
          <w:szCs w:val="24"/>
        </w:rPr>
        <w:t>Preparing Specific Responses</w:t>
      </w:r>
    </w:p>
    <w:p w14:paraId="1E90389E" w14:textId="624FADA0" w:rsidR="00AF3D41" w:rsidRPr="00822AFA" w:rsidRDefault="00AF3D41" w:rsidP="0065490C">
      <w:pPr>
        <w:jc w:val="both"/>
        <w:rPr>
          <w:rFonts w:ascii="Calibri" w:hAnsi="Calibri" w:cs="Calibri"/>
          <w:sz w:val="24"/>
          <w:szCs w:val="24"/>
        </w:rPr>
      </w:pPr>
      <w:r w:rsidRPr="00822AFA">
        <w:rPr>
          <w:rFonts w:ascii="Calibri" w:hAnsi="Calibri" w:cs="Calibri"/>
          <w:sz w:val="24"/>
          <w:szCs w:val="24"/>
        </w:rPr>
        <w:t>After issues have been identified, specific responses for each should be prepared. Consider the following</w:t>
      </w:r>
      <w:r w:rsidR="00EF4691" w:rsidRPr="00822AFA">
        <w:rPr>
          <w:rFonts w:ascii="Calibri" w:hAnsi="Calibri" w:cs="Calibri"/>
          <w:sz w:val="24"/>
          <w:szCs w:val="24"/>
        </w:rPr>
        <w:t xml:space="preserve"> </w:t>
      </w:r>
      <w:r w:rsidRPr="00822AFA">
        <w:rPr>
          <w:rFonts w:ascii="Calibri" w:hAnsi="Calibri" w:cs="Calibri"/>
          <w:sz w:val="24"/>
          <w:szCs w:val="24"/>
        </w:rPr>
        <w:t>checklist when drafting position statements.</w:t>
      </w:r>
    </w:p>
    <w:p w14:paraId="1DD8CA56" w14:textId="77777777" w:rsidR="00AF3D41" w:rsidRPr="00822AFA" w:rsidRDefault="00AF3D41" w:rsidP="0065490C">
      <w:pPr>
        <w:jc w:val="both"/>
        <w:rPr>
          <w:rFonts w:ascii="Calibri" w:hAnsi="Calibri" w:cs="Calibri"/>
          <w:sz w:val="24"/>
          <w:szCs w:val="24"/>
        </w:rPr>
      </w:pPr>
      <w:r w:rsidRPr="00822AFA">
        <w:rPr>
          <w:rFonts w:ascii="Calibri" w:hAnsi="Calibri" w:cs="Calibri"/>
          <w:sz w:val="24"/>
          <w:szCs w:val="24"/>
        </w:rPr>
        <w:t>• Define the scope of the crisis – local, regional, national or international.</w:t>
      </w:r>
    </w:p>
    <w:p w14:paraId="72B17545" w14:textId="0A1D1881" w:rsidR="00AF3D41" w:rsidRPr="00822AFA" w:rsidRDefault="00AF3D41" w:rsidP="0065490C">
      <w:pPr>
        <w:jc w:val="both"/>
        <w:rPr>
          <w:rFonts w:ascii="Calibri" w:hAnsi="Calibri" w:cs="Calibri"/>
          <w:sz w:val="24"/>
          <w:szCs w:val="24"/>
        </w:rPr>
      </w:pPr>
      <w:r w:rsidRPr="00822AFA">
        <w:rPr>
          <w:rFonts w:ascii="Calibri" w:hAnsi="Calibri" w:cs="Calibri"/>
          <w:sz w:val="24"/>
          <w:szCs w:val="24"/>
        </w:rPr>
        <w:t>• Establish a unified response – one spokesperson, one person established to distribute statements to</w:t>
      </w:r>
      <w:r w:rsidR="00EF4691" w:rsidRPr="00822AFA">
        <w:rPr>
          <w:rFonts w:ascii="Calibri" w:hAnsi="Calibri" w:cs="Calibri"/>
          <w:sz w:val="24"/>
          <w:szCs w:val="24"/>
        </w:rPr>
        <w:t xml:space="preserve"> </w:t>
      </w:r>
      <w:r w:rsidRPr="00822AFA">
        <w:rPr>
          <w:rFonts w:ascii="Calibri" w:hAnsi="Calibri" w:cs="Calibri"/>
          <w:sz w:val="24"/>
          <w:szCs w:val="24"/>
        </w:rPr>
        <w:t>the media, etc.</w:t>
      </w:r>
    </w:p>
    <w:p w14:paraId="1CECD739" w14:textId="77777777" w:rsidR="00AF3D41" w:rsidRPr="00822AFA" w:rsidRDefault="00AF3D41" w:rsidP="0065490C">
      <w:pPr>
        <w:jc w:val="both"/>
        <w:rPr>
          <w:rFonts w:ascii="Calibri" w:hAnsi="Calibri" w:cs="Calibri"/>
          <w:sz w:val="24"/>
          <w:szCs w:val="24"/>
        </w:rPr>
      </w:pPr>
      <w:r w:rsidRPr="00822AFA">
        <w:rPr>
          <w:rFonts w:ascii="Calibri" w:hAnsi="Calibri" w:cs="Calibri"/>
          <w:sz w:val="24"/>
          <w:szCs w:val="24"/>
        </w:rPr>
        <w:t>• Keep the message simple, clear, consistent and tailored to each audience.</w:t>
      </w:r>
    </w:p>
    <w:p w14:paraId="450962A0" w14:textId="77777777" w:rsidR="00AF3D41" w:rsidRPr="00822AFA" w:rsidRDefault="00AF3D41" w:rsidP="0065490C">
      <w:pPr>
        <w:jc w:val="both"/>
        <w:rPr>
          <w:rFonts w:ascii="Calibri" w:hAnsi="Calibri" w:cs="Calibri"/>
          <w:sz w:val="24"/>
          <w:szCs w:val="24"/>
        </w:rPr>
      </w:pPr>
      <w:r w:rsidRPr="00822AFA">
        <w:rPr>
          <w:rFonts w:ascii="Calibri" w:hAnsi="Calibri" w:cs="Calibri"/>
          <w:sz w:val="24"/>
          <w:szCs w:val="24"/>
        </w:rPr>
        <w:t>Understand that the media wants to know three things:</w:t>
      </w:r>
    </w:p>
    <w:p w14:paraId="14196174" w14:textId="77777777" w:rsidR="00AF3D41" w:rsidRPr="00822AFA" w:rsidRDefault="00AF3D41" w:rsidP="0065490C">
      <w:pPr>
        <w:jc w:val="both"/>
        <w:rPr>
          <w:rFonts w:ascii="Calibri" w:hAnsi="Calibri" w:cs="Calibri"/>
          <w:sz w:val="24"/>
          <w:szCs w:val="24"/>
        </w:rPr>
      </w:pPr>
      <w:r w:rsidRPr="00822AFA">
        <w:rPr>
          <w:rFonts w:ascii="Calibri" w:hAnsi="Calibri" w:cs="Calibri"/>
          <w:sz w:val="24"/>
          <w:szCs w:val="24"/>
        </w:rPr>
        <w:t>• What happened?</w:t>
      </w:r>
    </w:p>
    <w:p w14:paraId="2CBC6400" w14:textId="77777777" w:rsidR="00AF3D41" w:rsidRPr="00822AFA" w:rsidRDefault="00AF3D41" w:rsidP="0065490C">
      <w:pPr>
        <w:jc w:val="both"/>
        <w:rPr>
          <w:rFonts w:ascii="Calibri" w:hAnsi="Calibri" w:cs="Calibri"/>
          <w:sz w:val="24"/>
          <w:szCs w:val="24"/>
        </w:rPr>
      </w:pPr>
      <w:r w:rsidRPr="00822AFA">
        <w:rPr>
          <w:rFonts w:ascii="Calibri" w:hAnsi="Calibri" w:cs="Calibri"/>
          <w:sz w:val="24"/>
          <w:szCs w:val="24"/>
        </w:rPr>
        <w:lastRenderedPageBreak/>
        <w:t>• Why did it happen?</w:t>
      </w:r>
    </w:p>
    <w:p w14:paraId="52552B11" w14:textId="77777777" w:rsidR="00AF3D41" w:rsidRPr="00822AFA" w:rsidRDefault="00AF3D41" w:rsidP="0065490C">
      <w:pPr>
        <w:jc w:val="both"/>
        <w:rPr>
          <w:rFonts w:ascii="Calibri" w:hAnsi="Calibri" w:cs="Calibri"/>
          <w:sz w:val="24"/>
          <w:szCs w:val="24"/>
        </w:rPr>
      </w:pPr>
      <w:r w:rsidRPr="00822AFA">
        <w:rPr>
          <w:rFonts w:ascii="Calibri" w:hAnsi="Calibri" w:cs="Calibri"/>
          <w:sz w:val="24"/>
          <w:szCs w:val="24"/>
        </w:rPr>
        <w:t>• What are you going to do to make sure that it never happens again?</w:t>
      </w:r>
    </w:p>
    <w:p w14:paraId="28620790" w14:textId="77777777" w:rsidR="00AF3D41" w:rsidRPr="00822AFA" w:rsidRDefault="00AF3D41" w:rsidP="0065490C">
      <w:pPr>
        <w:jc w:val="both"/>
        <w:rPr>
          <w:rFonts w:ascii="Calibri" w:hAnsi="Calibri" w:cs="Calibri"/>
          <w:sz w:val="24"/>
          <w:szCs w:val="24"/>
        </w:rPr>
      </w:pPr>
      <w:r w:rsidRPr="00822AFA">
        <w:rPr>
          <w:rFonts w:ascii="Calibri" w:hAnsi="Calibri" w:cs="Calibri"/>
          <w:sz w:val="24"/>
          <w:szCs w:val="24"/>
        </w:rPr>
        <w:t>In addition to the policy statements and press releases, anticipate questions that will be asked by the media.</w:t>
      </w:r>
    </w:p>
    <w:p w14:paraId="46166C9A" w14:textId="08E46DA5" w:rsidR="00AF3D41" w:rsidRPr="00822AFA" w:rsidRDefault="00AF3D41" w:rsidP="0065490C">
      <w:pPr>
        <w:jc w:val="both"/>
        <w:rPr>
          <w:rFonts w:ascii="Calibri" w:hAnsi="Calibri" w:cs="Calibri"/>
          <w:sz w:val="24"/>
          <w:szCs w:val="24"/>
        </w:rPr>
      </w:pPr>
      <w:r w:rsidRPr="00822AFA">
        <w:rPr>
          <w:rFonts w:ascii="Calibri" w:hAnsi="Calibri" w:cs="Calibri"/>
          <w:sz w:val="24"/>
          <w:szCs w:val="24"/>
        </w:rPr>
        <w:t>List the questions with developed answers that the Executive Committee and Executive Director are</w:t>
      </w:r>
      <w:r w:rsidR="00EF4691" w:rsidRPr="00822AFA">
        <w:rPr>
          <w:rFonts w:ascii="Calibri" w:hAnsi="Calibri" w:cs="Calibri"/>
          <w:sz w:val="24"/>
          <w:szCs w:val="24"/>
        </w:rPr>
        <w:t xml:space="preserve"> </w:t>
      </w:r>
      <w:r w:rsidRPr="00822AFA">
        <w:rPr>
          <w:rFonts w:ascii="Calibri" w:hAnsi="Calibri" w:cs="Calibri"/>
          <w:sz w:val="24"/>
          <w:szCs w:val="24"/>
        </w:rPr>
        <w:t xml:space="preserve">comfortable with and continually update the list as new questions are identified. </w:t>
      </w:r>
    </w:p>
    <w:p w14:paraId="65512AD5" w14:textId="77777777" w:rsidR="00AF3D41" w:rsidRPr="00822AFA" w:rsidRDefault="00AF3D41" w:rsidP="0065490C">
      <w:pPr>
        <w:jc w:val="both"/>
        <w:rPr>
          <w:rFonts w:ascii="Calibri" w:hAnsi="Calibri" w:cs="Calibri"/>
          <w:b/>
          <w:bCs/>
          <w:sz w:val="24"/>
          <w:szCs w:val="24"/>
        </w:rPr>
      </w:pPr>
      <w:r w:rsidRPr="00822AFA">
        <w:rPr>
          <w:rFonts w:ascii="Calibri" w:hAnsi="Calibri" w:cs="Calibri"/>
          <w:b/>
          <w:bCs/>
          <w:sz w:val="24"/>
          <w:szCs w:val="24"/>
        </w:rPr>
        <w:t>Key Elements</w:t>
      </w:r>
    </w:p>
    <w:p w14:paraId="75E513E1" w14:textId="451DF6BF" w:rsidR="00AF3D41" w:rsidRPr="00822AFA" w:rsidRDefault="00AF3D41" w:rsidP="0065490C">
      <w:pPr>
        <w:jc w:val="both"/>
        <w:rPr>
          <w:rFonts w:ascii="Calibri" w:hAnsi="Calibri" w:cs="Calibri"/>
          <w:sz w:val="24"/>
          <w:szCs w:val="24"/>
        </w:rPr>
      </w:pPr>
      <w:r w:rsidRPr="00822AFA">
        <w:rPr>
          <w:rFonts w:ascii="Calibri" w:hAnsi="Calibri" w:cs="Calibri"/>
          <w:sz w:val="24"/>
          <w:szCs w:val="24"/>
        </w:rPr>
        <w:t>1. Remember our mission: New Mexico Court Appointed CASA Association champions</w:t>
      </w:r>
    </w:p>
    <w:p w14:paraId="70388B28" w14:textId="77777777" w:rsidR="00AF3D41" w:rsidRPr="00822AFA" w:rsidRDefault="00AF3D41" w:rsidP="0065490C">
      <w:pPr>
        <w:jc w:val="both"/>
        <w:rPr>
          <w:rFonts w:ascii="Calibri" w:hAnsi="Calibri" w:cs="Calibri"/>
          <w:sz w:val="24"/>
          <w:szCs w:val="24"/>
        </w:rPr>
      </w:pPr>
      <w:r w:rsidRPr="00822AFA">
        <w:rPr>
          <w:rFonts w:ascii="Calibri" w:hAnsi="Calibri" w:cs="Calibri"/>
          <w:sz w:val="24"/>
          <w:szCs w:val="24"/>
        </w:rPr>
        <w:t>the needs of abused and neglected children by supporting and expanding local CASA programs.</w:t>
      </w:r>
    </w:p>
    <w:p w14:paraId="443F7771" w14:textId="77777777" w:rsidR="00AF3D41" w:rsidRPr="00822AFA" w:rsidRDefault="00AF3D41" w:rsidP="0065490C">
      <w:pPr>
        <w:jc w:val="both"/>
        <w:rPr>
          <w:rFonts w:ascii="Calibri" w:hAnsi="Calibri" w:cs="Calibri"/>
          <w:sz w:val="24"/>
          <w:szCs w:val="24"/>
        </w:rPr>
      </w:pPr>
      <w:r w:rsidRPr="00822AFA">
        <w:rPr>
          <w:rFonts w:ascii="Calibri" w:hAnsi="Calibri" w:cs="Calibri"/>
          <w:sz w:val="24"/>
          <w:szCs w:val="24"/>
        </w:rPr>
        <w:t>2. Remember to utilize online communication tools:</w:t>
      </w:r>
    </w:p>
    <w:p w14:paraId="51D5F1E8" w14:textId="3A7AE0DB" w:rsidR="00AF3D41" w:rsidRPr="00822AFA" w:rsidRDefault="00AF3D41" w:rsidP="0065490C">
      <w:pPr>
        <w:jc w:val="both"/>
        <w:rPr>
          <w:rFonts w:ascii="Calibri" w:hAnsi="Calibri" w:cs="Calibri"/>
          <w:sz w:val="24"/>
          <w:szCs w:val="24"/>
        </w:rPr>
      </w:pPr>
      <w:r w:rsidRPr="00822AFA">
        <w:rPr>
          <w:rFonts w:ascii="Calibri" w:hAnsi="Calibri" w:cs="Calibri"/>
          <w:sz w:val="24"/>
          <w:szCs w:val="24"/>
        </w:rPr>
        <w:t>a. https://www.newmexicocasa.org/</w:t>
      </w:r>
    </w:p>
    <w:p w14:paraId="17AE328A" w14:textId="56447ABE" w:rsidR="00AF3D41" w:rsidRPr="00822AFA" w:rsidRDefault="00AF3D41" w:rsidP="0065490C">
      <w:pPr>
        <w:jc w:val="both"/>
        <w:rPr>
          <w:rFonts w:ascii="Calibri" w:hAnsi="Calibri" w:cs="Calibri"/>
          <w:sz w:val="24"/>
          <w:szCs w:val="24"/>
        </w:rPr>
      </w:pPr>
      <w:r w:rsidRPr="00822AFA">
        <w:rPr>
          <w:rFonts w:ascii="Calibri" w:hAnsi="Calibri" w:cs="Calibri"/>
          <w:sz w:val="24"/>
          <w:szCs w:val="24"/>
        </w:rPr>
        <w:t>b. https://www.facebook.com/NewMexicoCASA</w:t>
      </w:r>
    </w:p>
    <w:p w14:paraId="10D5A922" w14:textId="657CC523" w:rsidR="00AF3D41" w:rsidRPr="00822AFA" w:rsidRDefault="00AF3D41" w:rsidP="0065490C">
      <w:pPr>
        <w:jc w:val="both"/>
        <w:rPr>
          <w:rFonts w:ascii="Calibri" w:hAnsi="Calibri" w:cs="Calibri"/>
          <w:sz w:val="24"/>
          <w:szCs w:val="24"/>
        </w:rPr>
      </w:pPr>
      <w:r w:rsidRPr="00822AFA">
        <w:rPr>
          <w:rFonts w:ascii="Calibri" w:hAnsi="Calibri" w:cs="Calibri"/>
          <w:sz w:val="24"/>
          <w:szCs w:val="24"/>
        </w:rPr>
        <w:t>c. https://twitter.com/newmexicocasa</w:t>
      </w:r>
    </w:p>
    <w:p w14:paraId="5EE56450" w14:textId="77777777" w:rsidR="00AF3D41" w:rsidRPr="00822AFA" w:rsidRDefault="00AF3D41" w:rsidP="0065490C">
      <w:pPr>
        <w:jc w:val="both"/>
        <w:rPr>
          <w:rFonts w:ascii="Calibri" w:hAnsi="Calibri" w:cs="Calibri"/>
          <w:sz w:val="24"/>
          <w:szCs w:val="24"/>
        </w:rPr>
      </w:pPr>
      <w:r w:rsidRPr="00822AFA">
        <w:rPr>
          <w:rFonts w:ascii="Calibri" w:hAnsi="Calibri" w:cs="Calibri"/>
          <w:sz w:val="24"/>
          <w:szCs w:val="24"/>
        </w:rPr>
        <w:t>3. Always return media inquiries and communicate often.</w:t>
      </w:r>
    </w:p>
    <w:p w14:paraId="2146279B" w14:textId="77777777" w:rsidR="00AF3D41" w:rsidRPr="00822AFA" w:rsidRDefault="00AF3D41" w:rsidP="0065490C">
      <w:pPr>
        <w:jc w:val="both"/>
        <w:rPr>
          <w:rFonts w:ascii="Calibri" w:hAnsi="Calibri" w:cs="Calibri"/>
          <w:sz w:val="24"/>
          <w:szCs w:val="24"/>
        </w:rPr>
      </w:pPr>
      <w:r w:rsidRPr="00822AFA">
        <w:rPr>
          <w:rFonts w:ascii="Calibri" w:hAnsi="Calibri" w:cs="Calibri"/>
          <w:sz w:val="24"/>
          <w:szCs w:val="24"/>
        </w:rPr>
        <w:t>4. Remember and enforce your confidentiality requirements.</w:t>
      </w:r>
    </w:p>
    <w:p w14:paraId="1B6A3748" w14:textId="5F59C556" w:rsidR="00AF3D41" w:rsidRPr="00822AFA" w:rsidRDefault="00AF3D41" w:rsidP="0065490C">
      <w:pPr>
        <w:jc w:val="both"/>
        <w:rPr>
          <w:rFonts w:ascii="Calibri" w:hAnsi="Calibri" w:cs="Calibri"/>
          <w:sz w:val="24"/>
          <w:szCs w:val="24"/>
        </w:rPr>
      </w:pPr>
      <w:r w:rsidRPr="00822AFA">
        <w:rPr>
          <w:rFonts w:ascii="Calibri" w:hAnsi="Calibri" w:cs="Calibri"/>
          <w:sz w:val="24"/>
          <w:szCs w:val="24"/>
        </w:rPr>
        <w:t xml:space="preserve">5. Refer to the </w:t>
      </w:r>
      <w:r w:rsidR="00822AFA" w:rsidRPr="00822AFA">
        <w:rPr>
          <w:rFonts w:ascii="Calibri" w:hAnsi="Calibri" w:cs="Calibri"/>
          <w:color w:val="FF0000"/>
          <w:sz w:val="24"/>
          <w:szCs w:val="24"/>
        </w:rPr>
        <w:t>[YOUR PROGRAM NAME HERE]</w:t>
      </w:r>
      <w:r w:rsidRPr="00822AFA">
        <w:rPr>
          <w:rFonts w:ascii="Calibri" w:hAnsi="Calibri" w:cs="Calibri"/>
          <w:sz w:val="24"/>
          <w:szCs w:val="24"/>
        </w:rPr>
        <w:t xml:space="preserve"> Fact Sheet: See Attached</w:t>
      </w:r>
    </w:p>
    <w:p w14:paraId="54D7940E" w14:textId="77777777" w:rsidR="00AF3D41" w:rsidRPr="00822AFA" w:rsidRDefault="00AF3D41" w:rsidP="0065490C">
      <w:pPr>
        <w:jc w:val="both"/>
        <w:rPr>
          <w:rFonts w:ascii="Calibri" w:hAnsi="Calibri" w:cs="Calibri"/>
          <w:sz w:val="24"/>
          <w:szCs w:val="24"/>
        </w:rPr>
      </w:pPr>
      <w:r w:rsidRPr="00822AFA">
        <w:rPr>
          <w:rFonts w:ascii="Calibri" w:hAnsi="Calibri" w:cs="Calibri"/>
          <w:sz w:val="24"/>
          <w:szCs w:val="24"/>
        </w:rPr>
        <w:t>6. Key Contact List – See Attached</w:t>
      </w:r>
    </w:p>
    <w:p w14:paraId="6D57C130" w14:textId="77777777" w:rsidR="00AF3D41" w:rsidRPr="00822AFA" w:rsidRDefault="00AF3D41" w:rsidP="0065490C">
      <w:pPr>
        <w:jc w:val="both"/>
        <w:rPr>
          <w:rFonts w:ascii="Calibri" w:hAnsi="Calibri" w:cs="Calibri"/>
          <w:sz w:val="24"/>
          <w:szCs w:val="24"/>
        </w:rPr>
      </w:pPr>
      <w:r w:rsidRPr="00822AFA">
        <w:rPr>
          <w:rFonts w:ascii="Calibri" w:hAnsi="Calibri" w:cs="Calibri"/>
          <w:sz w:val="24"/>
          <w:szCs w:val="24"/>
        </w:rPr>
        <w:t>7. Board/Staff Roster – See Attached</w:t>
      </w:r>
    </w:p>
    <w:p w14:paraId="2791BCF0" w14:textId="5A9B420D" w:rsidR="00741EAF" w:rsidRPr="00822AFA" w:rsidRDefault="00AF3D41" w:rsidP="0065490C">
      <w:pPr>
        <w:jc w:val="both"/>
        <w:rPr>
          <w:rFonts w:ascii="Calibri" w:hAnsi="Calibri" w:cs="Calibri"/>
          <w:sz w:val="24"/>
          <w:szCs w:val="24"/>
        </w:rPr>
      </w:pPr>
      <w:r w:rsidRPr="00822AFA">
        <w:rPr>
          <w:rFonts w:ascii="Calibri" w:hAnsi="Calibri" w:cs="Calibri"/>
          <w:sz w:val="24"/>
          <w:szCs w:val="24"/>
        </w:rPr>
        <w:t>8. Media Contact List – See Attached</w:t>
      </w:r>
    </w:p>
    <w:sectPr w:rsidR="00741EAF" w:rsidRPr="00822AFA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800911" w14:textId="77777777" w:rsidR="000747A1" w:rsidRDefault="000747A1" w:rsidP="006D29B5">
      <w:pPr>
        <w:spacing w:after="0" w:line="240" w:lineRule="auto"/>
      </w:pPr>
      <w:r>
        <w:separator/>
      </w:r>
    </w:p>
  </w:endnote>
  <w:endnote w:type="continuationSeparator" w:id="0">
    <w:p w14:paraId="7673D8EC" w14:textId="77777777" w:rsidR="000747A1" w:rsidRDefault="000747A1" w:rsidP="006D29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0935377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9239B93" w14:textId="0082ECC0" w:rsidR="006D29B5" w:rsidRDefault="006D29B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22AF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63ED929" w14:textId="77777777" w:rsidR="006D29B5" w:rsidRDefault="006D29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11796B" w14:textId="77777777" w:rsidR="000747A1" w:rsidRDefault="000747A1" w:rsidP="006D29B5">
      <w:pPr>
        <w:spacing w:after="0" w:line="240" w:lineRule="auto"/>
      </w:pPr>
      <w:r>
        <w:separator/>
      </w:r>
    </w:p>
  </w:footnote>
  <w:footnote w:type="continuationSeparator" w:id="0">
    <w:p w14:paraId="5F84042C" w14:textId="77777777" w:rsidR="000747A1" w:rsidRDefault="000747A1" w:rsidP="006D29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D41"/>
    <w:rsid w:val="000747A1"/>
    <w:rsid w:val="0065490C"/>
    <w:rsid w:val="00674CF5"/>
    <w:rsid w:val="006D29B5"/>
    <w:rsid w:val="00741EAF"/>
    <w:rsid w:val="00822AFA"/>
    <w:rsid w:val="00AF3D41"/>
    <w:rsid w:val="00BB26FE"/>
    <w:rsid w:val="00EF4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EF366C"/>
  <w15:chartTrackingRefBased/>
  <w15:docId w15:val="{9416C67C-EFAA-4F71-9533-A37BD1EB6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29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29B5"/>
  </w:style>
  <w:style w:type="paragraph" w:styleId="Footer">
    <w:name w:val="footer"/>
    <w:basedOn w:val="Normal"/>
    <w:link w:val="FooterChar"/>
    <w:uiPriority w:val="99"/>
    <w:unhideWhenUsed/>
    <w:rsid w:val="006D29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29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837</Words>
  <Characters>4776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Lorenzo McDuffie</dc:creator>
  <cp:keywords/>
  <dc:description/>
  <cp:lastModifiedBy>Veronica Montano-Pilch</cp:lastModifiedBy>
  <cp:revision>2</cp:revision>
  <dcterms:created xsi:type="dcterms:W3CDTF">2022-01-19T04:48:00Z</dcterms:created>
  <dcterms:modified xsi:type="dcterms:W3CDTF">2022-01-19T04:48:00Z</dcterms:modified>
</cp:coreProperties>
</file>